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B1420" w:val="clear"/>
        <w:spacing w:after="0"/>
      </w:pPr>
      <w:r>
        <w:rPr>
          <w:rFonts w:ascii="Arial" w:cs="Arial" w:eastAsia="Arial" w:hAnsi="Arial"/>
          <w:b/>
          <w:bCs/>
          <w:color w:val="FFFFFF"/>
          <w:sz w:val="34"/>
          <w:szCs w:val="34"/>
        </w:rPr>
        <w:t xml:space="preserve">  RECIBO DE ENTREGA DE MATERIAL Y EQUIPOS</w:t>
      </w:r>
    </w:p>
    <w:p>
      <w:pPr>
        <w:shd w:fill="0B1420" w:val="clear"/>
        <w:spacing w:after="300"/>
      </w:pPr>
      <w:r>
        <w:rPr>
          <w:rFonts w:ascii="Arial" w:cs="Arial" w:eastAsia="Arial" w:hAnsi="Arial"/>
          <w:color w:val="9FB3C4"/>
          <w:sz w:val="16"/>
          <w:szCs w:val="16"/>
        </w:rPr>
        <w:t xml:space="preserve">  Constancia de entrega al empleado · Deber de custodia y devolución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Datos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Empresa: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[Razón social]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  NIF: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[NIF]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Empleado/a: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[Nombre y apellidos]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  DNI: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[00000000X]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Puesto: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[Puesto]</w:t>
      </w:r>
      <w:r>
        <w:rPr>
          <w:rFonts w:ascii="Arial" w:cs="Arial" w:eastAsia="Arial" w:hAnsi="Arial"/>
          <w:color w:val="1A2430"/>
          <w:sz w:val="21"/>
          <w:szCs w:val="21"/>
        </w:rPr>
        <w:t xml:space="preserve">     Fecha de entrega: </w:t>
      </w:r>
      <w:r>
        <w:rPr>
          <w:rFonts w:ascii="Arial" w:cs="Arial" w:eastAsia="Arial" w:hAnsi="Arial"/>
          <w:color w:val="0000FF"/>
          <w:sz w:val="21"/>
          <w:szCs w:val="21"/>
        </w:rPr>
        <w:t xml:space="preserve">[dd/mm/aaaa]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Material entregado</w:t>
      </w:r>
    </w:p>
    <w:tbl>
      <w:tblPr>
        <w:tblW w:type="dxa" w:w="9200"/>
        <w:tblBorders>
          <w:top w:val="single" w:color="B8C4CE" w:sz="4"/>
          <w:left w:val="single" w:color="B8C4CE" w:sz="4"/>
          <w:bottom w:val="single" w:color="B8C4CE" w:sz="4"/>
          <w:right w:val="single" w:color="B8C4CE" w:sz="4"/>
          <w:insideH w:val="single" w:color="B8C4CE" w:sz="4"/>
          <w:insideV w:val="single" w:color="B8C4CE" w:sz="4"/>
        </w:tblBorders>
      </w:tblPr>
      <w:tblGrid>
        <w:gridCol w:w="3400"/>
        <w:gridCol w:w="2400"/>
        <w:gridCol w:w="2000"/>
        <w:gridCol w:w="1400"/>
      </w:tblGrid>
      <w:tr>
        <w:tc>
          <w:tcPr>
            <w:tcW w:type="dxa" w:w="34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Descripción del equipo/material</w:t>
            </w:r>
          </w:p>
        </w:tc>
        <w:tc>
          <w:tcPr>
            <w:tcW w:type="dxa" w:w="24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Marca y modelo</w:t>
            </w:r>
          </w:p>
        </w:tc>
        <w:tc>
          <w:tcPr>
            <w:tcW w:type="dxa" w:w="20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Nº serie</w:t>
            </w:r>
          </w:p>
        </w:tc>
        <w:tc>
          <w:tcPr>
            <w:tcW w:type="dxa" w:w="1400"/>
            <w:shd w:fill="2D6A7E" w:val="clear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Estado</w:t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  <w:tr>
        <w:tc>
          <w:tcPr>
            <w:tcW w:type="dxa" w:w="3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  <w:tc>
          <w:tcPr>
            <w:tcW w:type="dxa" w:w="1400"/>
            <w:tcMar>
              <w:top w:type="dxa" w:w="80"/>
              <w:left w:type="dxa" w:w="100"/>
              <w:bottom w:type="dxa" w:w="80"/>
              <w:right w:type="dxa" w:w="80"/>
            </w:tcMar>
          </w:tcPr>
          <w:p>
            <w:r>
              <w:rPr>
                <w:rFonts w:ascii="Arial" w:cs="Arial" w:eastAsia="Arial" w:hAnsi="Arial"/>
                <w:color w:val="0000FF"/>
                <w:sz w:val="21"/>
                <w:szCs w:val="21"/>
              </w:rPr>
              <w:t xml:space="preserve"> </w:t>
            </w:r>
          </w:p>
        </w:tc>
      </w:tr>
    </w:tbl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Condiciones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1.  El material entregado es propiedad de la empresa y se cede únicamente para el desempeño del puesto de trabajo.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2.  El empleado/a se compromete a custodiarlo con diligencia, comunicar de inmediato cualquier avería, pérdida o robo, y no cederlo a terceros.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3.  A la finalización de la relación laboral, o cuando la empresa lo requiera, el material se devolverá en un estado acorde a su uso normal.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4.  El uso de los equipos informáticos se ajustará a las normas internas de la empresa. La empresa informará por escrito de los criterios de uso de los dispositivos digitales (art. 87 LOPDGDD).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2D6A7E"/>
          <w:sz w:val="24"/>
          <w:szCs w:val="24"/>
        </w:rPr>
        <w:t xml:space="preserve">Firmas</w:t>
      </w:r>
    </w:p>
    <w:p>
      <w:pPr>
        <w:spacing w:after="140"/>
      </w:pPr>
      <w:r>
        <w:rPr>
          <w:rFonts w:ascii="Arial" w:cs="Arial" w:eastAsia="Arial" w:hAnsi="Arial"/>
          <w:color w:val="1A2430"/>
          <w:sz w:val="21"/>
          <w:szCs w:val="21"/>
        </w:rPr>
        <w:t xml:space="preserve">Recibí el material arriba indicado y acepto las condiciones de uso y custodia.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500"/>
        <w:gridCol w:w="4500"/>
      </w:tblGrid>
      <w:tr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El empleado/a — Fecha</w:t>
            </w:r>
          </w:p>
        </w:tc>
        <w:tc>
          <w:tcPr>
            <w:tcW w:type="dxa" w:w="4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pBdr>
                <w:top w:val="single" w:color="1A2430" w:sz="6"/>
              </w:pBdr>
              <w:spacing w:after="60" w:before="70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Por la empresa — Fecha</w:t>
            </w:r>
          </w:p>
        </w:tc>
      </w:tr>
    </w:tbl>
    <w:p>
      <w:pPr>
        <w:pBdr>
          <w:top w:val="single" w:color="56A6C2" w:sz="4"/>
        </w:pBdr>
        <w:spacing w:before="340"/>
      </w:pPr>
      <w:r>
        <w:rPr>
          <w:rFonts w:ascii="Arial" w:cs="Arial" w:eastAsia="Arial" w:hAnsi="Arial"/>
          <w:i/>
          <w:iCs/>
          <w:color w:val="667788"/>
          <w:sz w:val="16"/>
          <w:szCs w:val="16"/>
        </w:rPr>
        <w:t xml:space="preserve">Guarda una copia firmada junto al expediente del trabajador. Este recibo es la prueba de la entrega si hay que reclamar la devolución (art. 20 y 5.a del Estatuto de los Trabajadores). Añade filas a la tabla si entregas más material.</w:t>
      </w:r>
    </w:p>
    <w:sectPr>
      <w:footerReference w:type="default" r:id="rId7"/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67788"/>
        <w:sz w:val="14"/>
        <w:szCs w:val="14"/>
      </w:rPr>
      <w:t xml:space="preserve">Plantilla gratuita de lytsuite.com · Recursos para pymes y autónomos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2026-07-07T19:53:43.835Z</dcterms:created>
  <dcterms:modified xsi:type="dcterms:W3CDTF">2026-07-07T19:53:43.845Z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